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308" w:rsidRPr="002D252B" w:rsidRDefault="00186308" w:rsidP="00186308">
      <w:pPr>
        <w:rPr>
          <w:rFonts w:ascii="Times New Roman" w:hAnsi="Times New Roman" w:cs="Times New Roman"/>
          <w:b/>
        </w:rPr>
      </w:pPr>
    </w:p>
    <w:p w:rsidR="00186308" w:rsidRPr="002D252B" w:rsidRDefault="00186308" w:rsidP="00186308">
      <w:pPr>
        <w:jc w:val="center"/>
        <w:rPr>
          <w:rFonts w:ascii="Times New Roman" w:hAnsi="Times New Roman" w:cs="Times New Roman"/>
          <w:b/>
        </w:rPr>
      </w:pPr>
      <w:r w:rsidRPr="002D252B">
        <w:rPr>
          <w:rFonts w:ascii="Times New Roman" w:hAnsi="Times New Roman" w:cs="Times New Roman"/>
          <w:b/>
        </w:rPr>
        <w:t>COMUNICADO Nº 00</w:t>
      </w:r>
      <w:r w:rsidR="00DA3708">
        <w:rPr>
          <w:rFonts w:ascii="Times New Roman" w:hAnsi="Times New Roman" w:cs="Times New Roman"/>
          <w:b/>
        </w:rPr>
        <w:t>1</w:t>
      </w:r>
      <w:r w:rsidR="009A43EF">
        <w:rPr>
          <w:rFonts w:ascii="Times New Roman" w:hAnsi="Times New Roman" w:cs="Times New Roman"/>
          <w:b/>
        </w:rPr>
        <w:t>/202</w:t>
      </w:r>
      <w:r w:rsidR="00581F7B">
        <w:rPr>
          <w:rFonts w:ascii="Times New Roman" w:hAnsi="Times New Roman" w:cs="Times New Roman"/>
          <w:b/>
        </w:rPr>
        <w:t>4</w:t>
      </w:r>
    </w:p>
    <w:p w:rsidR="00186308" w:rsidRPr="002D252B" w:rsidRDefault="00186308" w:rsidP="00186308">
      <w:pPr>
        <w:jc w:val="center"/>
        <w:rPr>
          <w:rFonts w:ascii="Times New Roman" w:hAnsi="Times New Roman" w:cs="Times New Roman"/>
          <w:b/>
        </w:rPr>
      </w:pPr>
      <w:r w:rsidRPr="002D252B">
        <w:rPr>
          <w:rFonts w:ascii="Times New Roman" w:hAnsi="Times New Roman" w:cs="Times New Roman"/>
          <w:b/>
        </w:rPr>
        <w:t>EDITAL DA CHAMADA PÚBLICA DEF</w:t>
      </w:r>
      <w:r w:rsidR="002D252B" w:rsidRPr="002D252B">
        <w:rPr>
          <w:rFonts w:ascii="Times New Roman" w:hAnsi="Times New Roman" w:cs="Times New Roman"/>
          <w:b/>
        </w:rPr>
        <w:t xml:space="preserve"> Nº 00</w:t>
      </w:r>
      <w:r w:rsidR="00DA3708">
        <w:rPr>
          <w:rFonts w:ascii="Times New Roman" w:hAnsi="Times New Roman" w:cs="Times New Roman"/>
          <w:b/>
        </w:rPr>
        <w:t>2</w:t>
      </w:r>
      <w:r w:rsidR="00562963">
        <w:rPr>
          <w:rFonts w:ascii="Times New Roman" w:hAnsi="Times New Roman" w:cs="Times New Roman"/>
          <w:b/>
        </w:rPr>
        <w:t>/202</w:t>
      </w:r>
      <w:r w:rsidR="00581F7B">
        <w:rPr>
          <w:rFonts w:ascii="Times New Roman" w:hAnsi="Times New Roman" w:cs="Times New Roman"/>
          <w:b/>
        </w:rPr>
        <w:t>4</w:t>
      </w:r>
    </w:p>
    <w:p w:rsidR="00186308" w:rsidRPr="002D252B" w:rsidRDefault="00186308" w:rsidP="00186308">
      <w:pPr>
        <w:jc w:val="center"/>
        <w:rPr>
          <w:rFonts w:ascii="Times New Roman" w:hAnsi="Times New Roman" w:cs="Times New Roman"/>
          <w:b/>
        </w:rPr>
      </w:pPr>
      <w:r w:rsidRPr="002D252B">
        <w:rPr>
          <w:rFonts w:ascii="Times New Roman" w:hAnsi="Times New Roman" w:cs="Times New Roman"/>
          <w:b/>
        </w:rPr>
        <w:t>PROCESSO D</w:t>
      </w:r>
      <w:r w:rsidR="002D252B" w:rsidRPr="002D252B">
        <w:rPr>
          <w:rFonts w:ascii="Times New Roman" w:hAnsi="Times New Roman" w:cs="Times New Roman"/>
          <w:b/>
        </w:rPr>
        <w:t xml:space="preserve">A CHAMADA PÚBLICA Nº </w:t>
      </w:r>
      <w:r w:rsidR="00581F7B">
        <w:rPr>
          <w:rFonts w:ascii="Times New Roman" w:hAnsi="Times New Roman" w:cs="Times New Roman"/>
          <w:b/>
        </w:rPr>
        <w:t>24/00</w:t>
      </w:r>
      <w:r w:rsidR="00DA3708">
        <w:rPr>
          <w:rFonts w:ascii="Times New Roman" w:hAnsi="Times New Roman" w:cs="Times New Roman"/>
          <w:b/>
        </w:rPr>
        <w:t>274791</w:t>
      </w:r>
    </w:p>
    <w:p w:rsidR="00186308" w:rsidRPr="002D252B" w:rsidRDefault="00186308" w:rsidP="00186308">
      <w:pPr>
        <w:pStyle w:val="Corpodetexto3"/>
        <w:ind w:right="-91"/>
        <w:rPr>
          <w:rFonts w:ascii="Times New Roman" w:hAnsi="Times New Roman"/>
          <w:sz w:val="22"/>
          <w:szCs w:val="22"/>
        </w:rPr>
      </w:pPr>
    </w:p>
    <w:p w:rsidR="00186308" w:rsidRPr="002D252B" w:rsidRDefault="00186308" w:rsidP="00186308">
      <w:pPr>
        <w:pStyle w:val="Corpodetexto3"/>
        <w:ind w:right="-91"/>
        <w:rPr>
          <w:rFonts w:ascii="Times New Roman" w:hAnsi="Times New Roman"/>
          <w:sz w:val="22"/>
          <w:szCs w:val="22"/>
        </w:rPr>
      </w:pPr>
      <w:r w:rsidRPr="002D252B">
        <w:rPr>
          <w:rFonts w:ascii="Times New Roman" w:hAnsi="Times New Roman"/>
          <w:sz w:val="22"/>
          <w:szCs w:val="22"/>
        </w:rPr>
        <w:t xml:space="preserve">A Celesc </w:t>
      </w:r>
      <w:r w:rsidR="009C44E0" w:rsidRPr="002D252B">
        <w:rPr>
          <w:rFonts w:ascii="Times New Roman" w:hAnsi="Times New Roman"/>
          <w:sz w:val="22"/>
          <w:szCs w:val="22"/>
        </w:rPr>
        <w:t>Distribuição</w:t>
      </w:r>
      <w:r w:rsidRPr="002D252B">
        <w:rPr>
          <w:rFonts w:ascii="Times New Roman" w:hAnsi="Times New Roman"/>
          <w:sz w:val="22"/>
          <w:szCs w:val="22"/>
        </w:rPr>
        <w:t xml:space="preserve"> S.A., no âmbito do Processo d</w:t>
      </w:r>
      <w:r w:rsidR="009C44E0" w:rsidRPr="002D252B">
        <w:rPr>
          <w:rFonts w:ascii="Times New Roman" w:hAnsi="Times New Roman"/>
          <w:sz w:val="22"/>
          <w:szCs w:val="22"/>
        </w:rPr>
        <w:t xml:space="preserve">e Chamada Pública nº </w:t>
      </w:r>
      <w:r w:rsidR="00DA3708" w:rsidRPr="00DA3708">
        <w:rPr>
          <w:rFonts w:ascii="Times New Roman" w:hAnsi="Times New Roman"/>
          <w:sz w:val="22"/>
          <w:szCs w:val="22"/>
        </w:rPr>
        <w:t>24/00274791</w:t>
      </w:r>
      <w:r w:rsidRPr="002D252B">
        <w:rPr>
          <w:rFonts w:ascii="Times New Roman" w:hAnsi="Times New Roman"/>
          <w:sz w:val="22"/>
          <w:szCs w:val="22"/>
        </w:rPr>
        <w:t>, torna público o presente comunicado em razão do questionamento</w:t>
      </w:r>
      <w:r w:rsidR="001649F5" w:rsidRPr="002D252B">
        <w:rPr>
          <w:rFonts w:ascii="Times New Roman" w:hAnsi="Times New Roman"/>
          <w:sz w:val="22"/>
          <w:szCs w:val="22"/>
        </w:rPr>
        <w:t xml:space="preserve"> recebido pela Companhia</w:t>
      </w:r>
      <w:r w:rsidR="002D252B" w:rsidRPr="002D252B">
        <w:rPr>
          <w:rFonts w:ascii="Times New Roman" w:hAnsi="Times New Roman"/>
          <w:sz w:val="22"/>
          <w:szCs w:val="22"/>
        </w:rPr>
        <w:t xml:space="preserve"> </w:t>
      </w:r>
      <w:r w:rsidR="009A43EF">
        <w:rPr>
          <w:rFonts w:ascii="Times New Roman" w:hAnsi="Times New Roman"/>
          <w:sz w:val="22"/>
          <w:szCs w:val="22"/>
        </w:rPr>
        <w:t>em 2</w:t>
      </w:r>
      <w:r w:rsidR="00DA3708">
        <w:rPr>
          <w:rFonts w:ascii="Times New Roman" w:hAnsi="Times New Roman"/>
          <w:sz w:val="22"/>
          <w:szCs w:val="22"/>
        </w:rPr>
        <w:t>0</w:t>
      </w:r>
      <w:r w:rsidR="009A43EF">
        <w:rPr>
          <w:rFonts w:ascii="Times New Roman" w:hAnsi="Times New Roman"/>
          <w:sz w:val="22"/>
          <w:szCs w:val="22"/>
        </w:rPr>
        <w:t xml:space="preserve"> de </w:t>
      </w:r>
      <w:r w:rsidR="00DA3708">
        <w:rPr>
          <w:rFonts w:ascii="Times New Roman" w:hAnsi="Times New Roman"/>
          <w:sz w:val="22"/>
          <w:szCs w:val="22"/>
        </w:rPr>
        <w:t xml:space="preserve">agosto </w:t>
      </w:r>
      <w:r w:rsidR="009A43EF">
        <w:rPr>
          <w:rFonts w:ascii="Times New Roman" w:hAnsi="Times New Roman"/>
          <w:sz w:val="22"/>
          <w:szCs w:val="22"/>
        </w:rPr>
        <w:t>de 202</w:t>
      </w:r>
      <w:r w:rsidR="00581F7B">
        <w:rPr>
          <w:rFonts w:ascii="Times New Roman" w:hAnsi="Times New Roman"/>
          <w:sz w:val="22"/>
          <w:szCs w:val="22"/>
        </w:rPr>
        <w:t>4</w:t>
      </w:r>
      <w:r w:rsidR="009A43EF">
        <w:rPr>
          <w:rFonts w:ascii="Times New Roman" w:hAnsi="Times New Roman"/>
          <w:sz w:val="22"/>
          <w:szCs w:val="22"/>
        </w:rPr>
        <w:t xml:space="preserve">, </w:t>
      </w:r>
      <w:r w:rsidRPr="002D252B">
        <w:rPr>
          <w:rFonts w:ascii="Times New Roman" w:hAnsi="Times New Roman"/>
          <w:sz w:val="22"/>
          <w:szCs w:val="22"/>
        </w:rPr>
        <w:t>por e-mail:</w:t>
      </w:r>
    </w:p>
    <w:p w:rsidR="00186308" w:rsidRPr="002D252B" w:rsidRDefault="00186308" w:rsidP="00186308">
      <w:pPr>
        <w:pStyle w:val="Corpodetexto3"/>
        <w:ind w:right="-91"/>
        <w:rPr>
          <w:rFonts w:ascii="Times New Roman" w:hAnsi="Times New Roman"/>
          <w:sz w:val="22"/>
          <w:szCs w:val="22"/>
        </w:rPr>
      </w:pPr>
    </w:p>
    <w:p w:rsidR="00186308" w:rsidRPr="002D252B" w:rsidRDefault="00186308" w:rsidP="00186308">
      <w:pPr>
        <w:pStyle w:val="Corpodetexto3"/>
        <w:ind w:right="-91"/>
        <w:rPr>
          <w:rFonts w:ascii="Times New Roman" w:hAnsi="Times New Roman"/>
          <w:b/>
          <w:sz w:val="22"/>
          <w:szCs w:val="22"/>
        </w:rPr>
      </w:pPr>
      <w:r w:rsidRPr="002D252B">
        <w:rPr>
          <w:rFonts w:ascii="Times New Roman" w:hAnsi="Times New Roman"/>
          <w:b/>
          <w:sz w:val="22"/>
          <w:szCs w:val="22"/>
        </w:rPr>
        <w:t>Questionamento:</w:t>
      </w:r>
    </w:p>
    <w:p w:rsidR="002D252B" w:rsidRPr="002D252B" w:rsidRDefault="002D252B" w:rsidP="00186308">
      <w:pPr>
        <w:pStyle w:val="Corpodetexto3"/>
        <w:ind w:right="-91"/>
        <w:rPr>
          <w:rFonts w:ascii="Times New Roman" w:hAnsi="Times New Roman"/>
          <w:b/>
          <w:sz w:val="22"/>
          <w:szCs w:val="22"/>
        </w:rPr>
      </w:pPr>
    </w:p>
    <w:p w:rsidR="009C44E0" w:rsidRPr="00581F7B" w:rsidRDefault="00DA3708" w:rsidP="00581F7B">
      <w:pPr>
        <w:shd w:val="clear" w:color="auto" w:fill="FFFFFF"/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323130"/>
          <w:lang w:eastAsia="pt-BR"/>
        </w:rPr>
      </w:pPr>
      <w:r w:rsidRPr="00DA3708">
        <w:rPr>
          <w:rFonts w:ascii="Calibri" w:eastAsia="Times New Roman" w:hAnsi="Calibri" w:cs="Calibri"/>
          <w:bdr w:val="none" w:sz="0" w:space="0" w:color="auto" w:frame="1"/>
          <w:lang w:eastAsia="pt-BR"/>
        </w:rPr>
        <w:t>Referente ao PROCESSO DE CHAMADA PÚBLICA Nº 24/00274791, solicitamos esclarecimento sobre a exigência do foro para o Contrato Global de Derivativos padrão da Instituição Financeira:  será obrigatório adotar o foro da Comarca de Florianópolis, Estado de Santa Catarina, igual o foro do Edital, ou será permitido utilizar o foro padrão do licitante interessado, cidade de São Paulo?</w:t>
      </w:r>
      <w:r w:rsidR="009C44E0" w:rsidRPr="00581F7B">
        <w:rPr>
          <w:rFonts w:ascii="Times New Roman" w:eastAsia="Times New Roman" w:hAnsi="Times New Roman" w:cs="Times New Roman"/>
          <w:color w:val="323130"/>
          <w:lang w:eastAsia="pt-BR"/>
        </w:rPr>
        <w:t> </w:t>
      </w:r>
    </w:p>
    <w:p w:rsidR="00186308" w:rsidRPr="002D252B" w:rsidRDefault="00186308" w:rsidP="00186308">
      <w:pPr>
        <w:pStyle w:val="Corpodetexto3"/>
        <w:ind w:right="-91"/>
        <w:rPr>
          <w:rFonts w:ascii="Times New Roman" w:hAnsi="Times New Roman"/>
          <w:b/>
          <w:sz w:val="22"/>
          <w:szCs w:val="22"/>
        </w:rPr>
      </w:pPr>
      <w:r w:rsidRPr="002D252B">
        <w:rPr>
          <w:rFonts w:ascii="Times New Roman" w:hAnsi="Times New Roman"/>
          <w:b/>
          <w:sz w:val="22"/>
          <w:szCs w:val="22"/>
        </w:rPr>
        <w:t>Resposta:</w:t>
      </w:r>
    </w:p>
    <w:p w:rsidR="00186308" w:rsidRPr="002D252B" w:rsidRDefault="00186308" w:rsidP="00186308">
      <w:pPr>
        <w:pStyle w:val="SemEspaamento"/>
        <w:jc w:val="both"/>
        <w:rPr>
          <w:rFonts w:ascii="Times New Roman" w:hAnsi="Times New Roman" w:cs="Times New Roman"/>
        </w:rPr>
      </w:pPr>
    </w:p>
    <w:p w:rsidR="002D252B" w:rsidRDefault="00DA3708" w:rsidP="00DA3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A3708">
        <w:rPr>
          <w:rFonts w:ascii="Times New Roman" w:hAnsi="Times New Roman" w:cs="Times New Roman"/>
        </w:rPr>
        <w:t xml:space="preserve">As Cláusulas do Contrato Global de Derivativos Padrão do interessado serão discutidas após o </w:t>
      </w:r>
      <w:r w:rsidR="00BD146D">
        <w:rPr>
          <w:rFonts w:ascii="Times New Roman" w:hAnsi="Times New Roman" w:cs="Times New Roman"/>
        </w:rPr>
        <w:t xml:space="preserve">seu </w:t>
      </w:r>
      <w:r w:rsidRPr="00DA3708">
        <w:rPr>
          <w:rFonts w:ascii="Times New Roman" w:hAnsi="Times New Roman" w:cs="Times New Roman"/>
        </w:rPr>
        <w:t>deferimento, inclu</w:t>
      </w:r>
      <w:r w:rsidR="00BD146D">
        <w:rPr>
          <w:rFonts w:ascii="Times New Roman" w:hAnsi="Times New Roman" w:cs="Times New Roman"/>
        </w:rPr>
        <w:t>indo-se</w:t>
      </w:r>
      <w:r w:rsidRPr="00DA3708">
        <w:rPr>
          <w:rFonts w:ascii="Times New Roman" w:hAnsi="Times New Roman" w:cs="Times New Roman"/>
        </w:rPr>
        <w:t xml:space="preserve"> a Cláusula</w:t>
      </w:r>
      <w:r>
        <w:rPr>
          <w:rFonts w:ascii="Times New Roman" w:hAnsi="Times New Roman" w:cs="Times New Roman"/>
        </w:rPr>
        <w:t xml:space="preserve"> </w:t>
      </w:r>
      <w:r w:rsidR="00BD146D">
        <w:rPr>
          <w:rFonts w:ascii="Times New Roman" w:hAnsi="Times New Roman" w:cs="Times New Roman"/>
        </w:rPr>
        <w:t>7 – D</w:t>
      </w:r>
      <w:r w:rsidRPr="00DA3708">
        <w:rPr>
          <w:rFonts w:ascii="Times New Roman" w:hAnsi="Times New Roman" w:cs="Times New Roman"/>
        </w:rPr>
        <w:t xml:space="preserve">as </w:t>
      </w:r>
      <w:r w:rsidR="00BD146D">
        <w:rPr>
          <w:rFonts w:ascii="Times New Roman" w:hAnsi="Times New Roman" w:cs="Times New Roman"/>
        </w:rPr>
        <w:t>Condições do C</w:t>
      </w:r>
      <w:r w:rsidRPr="00DA3708">
        <w:rPr>
          <w:rFonts w:ascii="Times New Roman" w:hAnsi="Times New Roman" w:cs="Times New Roman"/>
        </w:rPr>
        <w:t>ontrato</w:t>
      </w:r>
      <w:r w:rsidR="00BD146D">
        <w:rPr>
          <w:rFonts w:ascii="Times New Roman" w:hAnsi="Times New Roman" w:cs="Times New Roman"/>
        </w:rPr>
        <w:t xml:space="preserve"> – deste Edital de Chamada Pública.</w:t>
      </w:r>
    </w:p>
    <w:p w:rsidR="00186308" w:rsidRDefault="00186308" w:rsidP="0018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975EE" w:rsidRDefault="009975EE" w:rsidP="00186308">
      <w:pPr>
        <w:pStyle w:val="Corpodetexto3"/>
        <w:jc w:val="center"/>
        <w:rPr>
          <w:rFonts w:ascii="Times New Roman" w:hAnsi="Times New Roman"/>
          <w:sz w:val="22"/>
          <w:szCs w:val="22"/>
        </w:rPr>
      </w:pPr>
    </w:p>
    <w:p w:rsidR="00581F7B" w:rsidRDefault="00581F7B" w:rsidP="00186308">
      <w:pPr>
        <w:pStyle w:val="Corpodetexto3"/>
        <w:jc w:val="center"/>
        <w:rPr>
          <w:rFonts w:ascii="Times New Roman" w:hAnsi="Times New Roman"/>
          <w:sz w:val="22"/>
          <w:szCs w:val="22"/>
        </w:rPr>
      </w:pPr>
    </w:p>
    <w:p w:rsidR="009975EE" w:rsidRPr="002D252B" w:rsidRDefault="009975EE" w:rsidP="00186308">
      <w:pPr>
        <w:pStyle w:val="Corpodetexto3"/>
        <w:jc w:val="center"/>
        <w:rPr>
          <w:rFonts w:ascii="Times New Roman" w:hAnsi="Times New Roman"/>
          <w:sz w:val="22"/>
          <w:szCs w:val="22"/>
        </w:rPr>
      </w:pPr>
    </w:p>
    <w:p w:rsidR="00186308" w:rsidRPr="002D252B" w:rsidRDefault="00186308" w:rsidP="00186308">
      <w:pPr>
        <w:pStyle w:val="Corpodetexto3"/>
        <w:jc w:val="center"/>
        <w:rPr>
          <w:rFonts w:ascii="Times New Roman" w:hAnsi="Times New Roman"/>
          <w:sz w:val="22"/>
          <w:szCs w:val="22"/>
        </w:rPr>
      </w:pPr>
      <w:r w:rsidRPr="002D252B">
        <w:rPr>
          <w:rFonts w:ascii="Times New Roman" w:hAnsi="Times New Roman"/>
          <w:sz w:val="22"/>
          <w:szCs w:val="22"/>
        </w:rPr>
        <w:t xml:space="preserve">Florianópolis, </w:t>
      </w:r>
      <w:r w:rsidR="00BD146D">
        <w:rPr>
          <w:rFonts w:ascii="Times New Roman" w:hAnsi="Times New Roman"/>
          <w:sz w:val="22"/>
          <w:szCs w:val="22"/>
        </w:rPr>
        <w:t>21</w:t>
      </w:r>
      <w:r w:rsidRPr="002D252B">
        <w:rPr>
          <w:rFonts w:ascii="Times New Roman" w:hAnsi="Times New Roman"/>
          <w:sz w:val="22"/>
          <w:szCs w:val="22"/>
        </w:rPr>
        <w:t xml:space="preserve"> de </w:t>
      </w:r>
      <w:r w:rsidR="009A43EF">
        <w:rPr>
          <w:rFonts w:ascii="Times New Roman" w:hAnsi="Times New Roman"/>
          <w:sz w:val="22"/>
          <w:szCs w:val="22"/>
        </w:rPr>
        <w:t>a</w:t>
      </w:r>
      <w:r w:rsidR="00BD146D">
        <w:rPr>
          <w:rFonts w:ascii="Times New Roman" w:hAnsi="Times New Roman"/>
          <w:sz w:val="22"/>
          <w:szCs w:val="22"/>
        </w:rPr>
        <w:t xml:space="preserve">gosto </w:t>
      </w:r>
      <w:bookmarkStart w:id="0" w:name="_GoBack"/>
      <w:bookmarkEnd w:id="0"/>
      <w:r w:rsidR="009C44E0" w:rsidRPr="002D252B">
        <w:rPr>
          <w:rFonts w:ascii="Times New Roman" w:hAnsi="Times New Roman"/>
          <w:sz w:val="22"/>
          <w:szCs w:val="22"/>
        </w:rPr>
        <w:t>de 202</w:t>
      </w:r>
      <w:r w:rsidR="00581F7B">
        <w:rPr>
          <w:rFonts w:ascii="Times New Roman" w:hAnsi="Times New Roman"/>
          <w:sz w:val="22"/>
          <w:szCs w:val="22"/>
        </w:rPr>
        <w:t>4</w:t>
      </w:r>
      <w:r w:rsidR="007B7947">
        <w:rPr>
          <w:rFonts w:ascii="Times New Roman" w:hAnsi="Times New Roman"/>
          <w:sz w:val="22"/>
          <w:szCs w:val="22"/>
        </w:rPr>
        <w:t>.</w:t>
      </w:r>
    </w:p>
    <w:p w:rsidR="00186308" w:rsidRPr="002D252B" w:rsidRDefault="00186308" w:rsidP="00186308">
      <w:pPr>
        <w:pStyle w:val="Corpodetexto3"/>
        <w:jc w:val="center"/>
        <w:rPr>
          <w:rFonts w:ascii="Times New Roman" w:hAnsi="Times New Roman"/>
          <w:b/>
          <w:sz w:val="22"/>
          <w:szCs w:val="22"/>
        </w:rPr>
      </w:pPr>
    </w:p>
    <w:p w:rsidR="001649F5" w:rsidRPr="002D252B" w:rsidRDefault="001649F5" w:rsidP="00186308">
      <w:pPr>
        <w:pStyle w:val="Corpodetexto3"/>
        <w:jc w:val="center"/>
        <w:rPr>
          <w:rFonts w:ascii="Times New Roman" w:hAnsi="Times New Roman"/>
          <w:b/>
          <w:sz w:val="22"/>
          <w:szCs w:val="22"/>
        </w:rPr>
      </w:pPr>
    </w:p>
    <w:p w:rsidR="001649F5" w:rsidRPr="002D252B" w:rsidRDefault="001649F5" w:rsidP="00186308">
      <w:pPr>
        <w:pStyle w:val="Corpodetexto3"/>
        <w:jc w:val="center"/>
        <w:rPr>
          <w:rFonts w:ascii="Times New Roman" w:hAnsi="Times New Roman"/>
          <w:b/>
          <w:sz w:val="22"/>
          <w:szCs w:val="22"/>
        </w:rPr>
      </w:pPr>
    </w:p>
    <w:p w:rsidR="00186308" w:rsidRPr="002D252B" w:rsidRDefault="00186308" w:rsidP="0018630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2D252B">
        <w:rPr>
          <w:rFonts w:ascii="Times New Roman" w:hAnsi="Times New Roman" w:cs="Times New Roman"/>
          <w:b/>
          <w:color w:val="000000"/>
        </w:rPr>
        <w:t xml:space="preserve">Celesc </w:t>
      </w:r>
      <w:r w:rsidR="002D252B">
        <w:rPr>
          <w:rFonts w:ascii="Times New Roman" w:hAnsi="Times New Roman" w:cs="Times New Roman"/>
          <w:b/>
          <w:color w:val="000000"/>
        </w:rPr>
        <w:t>Distribuição S.A.</w:t>
      </w:r>
    </w:p>
    <w:p w:rsidR="00186308" w:rsidRPr="002D252B" w:rsidRDefault="00186308" w:rsidP="00186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186308" w:rsidRPr="002D252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308" w:rsidRDefault="00186308" w:rsidP="00186308">
      <w:pPr>
        <w:spacing w:after="0" w:line="240" w:lineRule="auto"/>
      </w:pPr>
      <w:r>
        <w:separator/>
      </w:r>
    </w:p>
  </w:endnote>
  <w:endnote w:type="continuationSeparator" w:id="0">
    <w:p w:rsidR="00186308" w:rsidRDefault="00186308" w:rsidP="00186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1" w:rsidRDefault="00C72D5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308" w:rsidRDefault="00186308" w:rsidP="00186308">
      <w:pPr>
        <w:spacing w:after="0" w:line="240" w:lineRule="auto"/>
      </w:pPr>
      <w:r>
        <w:separator/>
      </w:r>
    </w:p>
  </w:footnote>
  <w:footnote w:type="continuationSeparator" w:id="0">
    <w:p w:rsidR="00186308" w:rsidRDefault="00186308" w:rsidP="00186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308" w:rsidRDefault="00BD146D">
    <w:pPr>
      <w:pStyle w:val="Cabealho"/>
    </w:pPr>
    <w:sdt>
      <w:sdtPr>
        <w:id w:val="348297770"/>
        <w:docPartObj>
          <w:docPartGallery w:val="Watermarks"/>
          <w:docPartUnique/>
        </w:docPartObj>
      </w:sdtPr>
      <w:sdtEndPr/>
      <w:sdtContent>
        <w:r>
          <w:rPr>
            <w:noProof/>
            <w:lang w:val="en-US" w:bidi="he-IL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MSIPWM0PowerPlusWaterMarkObject" o:spid="_x0000_s12289" type="#_x0000_t136" alt="{&quot;HashCode&quot;:-450466820,&quot;Height&quot;:841.0,&quot;Width&quot;:595.0,&quot;Placement&quot;:&quot;Header&quot;,&quot;Index&quot;:&quot;Primary&quot;,&quot;Section&quot;:1,&quot;Top&quot;:-999995.0,&quot;Left&quot;:-999995.0}" style="position:absolute;margin-left:0;margin-top:0;width:92.15pt;height:13.45pt;rotation:315;z-index:-251658240;visibility:hidden;mso-position-horizontal:center;mso-position-horizontal-relative:margin;mso-position-vertical:center;mso-position-vertical-relative:margin" o:allowincell="f" fillcolor="yellow" stroked="f">
              <v:textpath style="font-family:&quot;Calibri&quot;;font-size:10pt" string="Classificação: Interno"/>
              <w10:wrap anchorx="margin" anchory="margin"/>
            </v:shape>
          </w:pict>
        </w:r>
      </w:sdtContent>
    </w:sdt>
    <w:r w:rsidR="009C44E0">
      <w:rPr>
        <w:noProof/>
        <w:lang w:eastAsia="pt-BR"/>
      </w:rPr>
      <w:drawing>
        <wp:inline distT="0" distB="0" distL="0" distR="0">
          <wp:extent cx="733425" cy="289092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lesc D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71" cy="300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6308" w:rsidRDefault="001863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C27"/>
    <w:multiLevelType w:val="multilevel"/>
    <w:tmpl w:val="5D82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B5D58"/>
    <w:multiLevelType w:val="multilevel"/>
    <w:tmpl w:val="62D2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B93148"/>
    <w:multiLevelType w:val="hybridMultilevel"/>
    <w:tmpl w:val="B2CE3390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5FA7639A"/>
    <w:multiLevelType w:val="hybridMultilevel"/>
    <w:tmpl w:val="B700EB40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12290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9D"/>
    <w:rsid w:val="000B6A6C"/>
    <w:rsid w:val="001649F5"/>
    <w:rsid w:val="00186308"/>
    <w:rsid w:val="001964B8"/>
    <w:rsid w:val="002360C0"/>
    <w:rsid w:val="002D252B"/>
    <w:rsid w:val="004C0078"/>
    <w:rsid w:val="00562963"/>
    <w:rsid w:val="00581F7B"/>
    <w:rsid w:val="0064282F"/>
    <w:rsid w:val="006545B3"/>
    <w:rsid w:val="0075580F"/>
    <w:rsid w:val="007671B0"/>
    <w:rsid w:val="007B7947"/>
    <w:rsid w:val="00816D44"/>
    <w:rsid w:val="008D54E9"/>
    <w:rsid w:val="00930BE5"/>
    <w:rsid w:val="00987CE1"/>
    <w:rsid w:val="009975EE"/>
    <w:rsid w:val="009A43EF"/>
    <w:rsid w:val="009C44E0"/>
    <w:rsid w:val="00AF6D9D"/>
    <w:rsid w:val="00BC181B"/>
    <w:rsid w:val="00BD146D"/>
    <w:rsid w:val="00C72D51"/>
    <w:rsid w:val="00D64C49"/>
    <w:rsid w:val="00D9301D"/>
    <w:rsid w:val="00DA3708"/>
    <w:rsid w:val="00EF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5:chartTrackingRefBased/>
  <w15:docId w15:val="{F714A114-2F1C-466A-9ED2-8B70AABE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86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1863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8630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8630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63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6308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6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630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86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6308"/>
  </w:style>
  <w:style w:type="paragraph" w:styleId="Rodap">
    <w:name w:val="footer"/>
    <w:basedOn w:val="Normal"/>
    <w:link w:val="RodapChar"/>
    <w:uiPriority w:val="99"/>
    <w:unhideWhenUsed/>
    <w:rsid w:val="00186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6308"/>
  </w:style>
  <w:style w:type="paragraph" w:styleId="Corpodetexto3">
    <w:name w:val="Body Text 3"/>
    <w:basedOn w:val="Normal"/>
    <w:link w:val="Corpodetexto3Char"/>
    <w:rsid w:val="00186308"/>
    <w:pPr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86308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18630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C4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default">
    <w:name w:val="x_default"/>
    <w:basedOn w:val="Normal"/>
    <w:rsid w:val="009A4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A4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77430-5EBB-40FB-9F18-9CCAC86B5DED}"/>
</file>

<file path=customXml/itemProps2.xml><?xml version="1.0" encoding="utf-8"?>
<ds:datastoreItem xmlns:ds="http://schemas.openxmlformats.org/officeDocument/2006/customXml" ds:itemID="{5CAFF057-9C1C-41D2-968B-8D84C02D177D}"/>
</file>

<file path=customXml/itemProps3.xml><?xml version="1.0" encoding="utf-8"?>
<ds:datastoreItem xmlns:ds="http://schemas.openxmlformats.org/officeDocument/2006/customXml" ds:itemID="{A178955E-8C6E-4748-8B7E-16DFD1BF1FA0}"/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44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Olegario da Costa</dc:creator>
  <cp:keywords/>
  <dc:description/>
  <cp:lastModifiedBy>Rodrigo Damian Rosario</cp:lastModifiedBy>
  <cp:revision>6</cp:revision>
  <cp:lastPrinted>2021-02-17T20:49:00Z</cp:lastPrinted>
  <dcterms:created xsi:type="dcterms:W3CDTF">2024-04-26T14:13:00Z</dcterms:created>
  <dcterms:modified xsi:type="dcterms:W3CDTF">2024-08-21T13:36:00Z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5fe0-a40f-439c-959d-8b6d4f89f943_Enabled">
    <vt:lpwstr>true</vt:lpwstr>
  </property>
  <property fmtid="{D5CDD505-2E9C-101B-9397-08002B2CF9AE}" pid="3" name="MSIP_Label_93cd5fe0-a40f-439c-959d-8b6d4f89f943_SetDate">
    <vt:lpwstr>2024-08-21T13:36:06Z</vt:lpwstr>
  </property>
  <property fmtid="{D5CDD505-2E9C-101B-9397-08002B2CF9AE}" pid="4" name="MSIP_Label_93cd5fe0-a40f-439c-959d-8b6d4f89f943_Method">
    <vt:lpwstr>Privileged</vt:lpwstr>
  </property>
  <property fmtid="{D5CDD505-2E9C-101B-9397-08002B2CF9AE}" pid="5" name="MSIP_Label_93cd5fe0-a40f-439c-959d-8b6d4f89f943_Name">
    <vt:lpwstr>Publico</vt:lpwstr>
  </property>
  <property fmtid="{D5CDD505-2E9C-101B-9397-08002B2CF9AE}" pid="6" name="MSIP_Label_93cd5fe0-a40f-439c-959d-8b6d4f89f943_SiteId">
    <vt:lpwstr>eaf038b6-f108-466d-97b9-0e4d36c11ba0</vt:lpwstr>
  </property>
  <property fmtid="{D5CDD505-2E9C-101B-9397-08002B2CF9AE}" pid="7" name="MSIP_Label_93cd5fe0-a40f-439c-959d-8b6d4f89f943_ActionId">
    <vt:lpwstr>1ddbde9a-e5dc-4508-8099-9b51265cdf48</vt:lpwstr>
  </property>
  <property fmtid="{D5CDD505-2E9C-101B-9397-08002B2CF9AE}" pid="8" name="MSIP_Label_93cd5fe0-a40f-439c-959d-8b6d4f89f943_ContentBits">
    <vt:lpwstr>0</vt:lpwstr>
  </property>
</Properties>
</file>